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62" w:rsidRPr="003B2381" w:rsidRDefault="003A0C62" w:rsidP="003B2381">
      <w:pPr>
        <w:shd w:val="clear" w:color="auto" w:fill="FFFFFF"/>
        <w:autoSpaceDE/>
        <w:autoSpaceDN/>
        <w:ind w:left="454"/>
        <w:jc w:val="center"/>
        <w:outlineLvl w:val="2"/>
        <w:rPr>
          <w:b/>
          <w:color w:val="000000" w:themeColor="text1"/>
          <w:sz w:val="24"/>
          <w:szCs w:val="22"/>
          <w:lang w:eastAsia="en-US"/>
        </w:rPr>
      </w:pPr>
      <w:r w:rsidRPr="003B2381">
        <w:rPr>
          <w:b/>
          <w:color w:val="000000" w:themeColor="text1"/>
          <w:sz w:val="24"/>
          <w:szCs w:val="22"/>
        </w:rPr>
        <w:t xml:space="preserve">Сведения о наличии оборудованных учебных кабинетов, объектов для проведения практических занятий, </w:t>
      </w:r>
      <w:r w:rsidR="003B2381" w:rsidRPr="003B2381">
        <w:rPr>
          <w:b/>
          <w:color w:val="000000" w:themeColor="text1"/>
          <w:sz w:val="24"/>
          <w:szCs w:val="22"/>
        </w:rPr>
        <w:t>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</w:r>
    </w:p>
    <w:p w:rsidR="003A0C62" w:rsidRPr="003B2381" w:rsidRDefault="003A0C62" w:rsidP="003A0C62">
      <w:pPr>
        <w:shd w:val="clear" w:color="auto" w:fill="FFFFFF"/>
        <w:autoSpaceDE/>
        <w:autoSpaceDN/>
        <w:jc w:val="center"/>
        <w:rPr>
          <w:b/>
          <w:sz w:val="22"/>
          <w:szCs w:val="22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2552"/>
        <w:gridCol w:w="4536"/>
        <w:gridCol w:w="2835"/>
      </w:tblGrid>
      <w:tr w:rsidR="003A0C62" w:rsidRPr="003B2381" w:rsidTr="00FF1FFA">
        <w:tc>
          <w:tcPr>
            <w:tcW w:w="850" w:type="dxa"/>
          </w:tcPr>
          <w:p w:rsidR="003A0C62" w:rsidRPr="003B2381" w:rsidRDefault="003A0C62" w:rsidP="003A0C62">
            <w:pPr>
              <w:jc w:val="center"/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№</w:t>
            </w:r>
          </w:p>
          <w:p w:rsidR="003A0C62" w:rsidRPr="003B2381" w:rsidRDefault="003A0C62" w:rsidP="003A0C62">
            <w:pPr>
              <w:jc w:val="center"/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п\п</w:t>
            </w:r>
          </w:p>
        </w:tc>
        <w:tc>
          <w:tcPr>
            <w:tcW w:w="2552" w:type="dxa"/>
          </w:tcPr>
          <w:p w:rsidR="003A0C62" w:rsidRPr="003B2381" w:rsidRDefault="003A0C62" w:rsidP="00FF1FFA">
            <w:pPr>
              <w:jc w:val="center"/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Наименование учебных предметов, курсов, дисциплин (модулей), практики, иных видом учебной деятельности, предусмотренных учебным планом образовательной программы</w:t>
            </w:r>
          </w:p>
        </w:tc>
        <w:tc>
          <w:tcPr>
            <w:tcW w:w="4536" w:type="dxa"/>
          </w:tcPr>
          <w:p w:rsidR="003A0C62" w:rsidRPr="003B2381" w:rsidRDefault="003A0C62" w:rsidP="00FF1FFA">
            <w:pPr>
              <w:jc w:val="center"/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Наименование помещений для проведения всех видов учебной деятельности, предусмотренной учебным планом</w:t>
            </w:r>
          </w:p>
        </w:tc>
        <w:tc>
          <w:tcPr>
            <w:tcW w:w="2835" w:type="dxa"/>
          </w:tcPr>
          <w:p w:rsidR="003A0C62" w:rsidRPr="003B2381" w:rsidRDefault="003A0C62" w:rsidP="00FF1FFA">
            <w:pPr>
              <w:jc w:val="center"/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Адрес (местоположение) помещений для проведения всех видом учебной деятельности, предусмотренной учебным планом</w:t>
            </w:r>
          </w:p>
        </w:tc>
      </w:tr>
      <w:tr w:rsidR="00FF1FFA" w:rsidRPr="003B2381" w:rsidTr="00FF1FFA">
        <w:trPr>
          <w:trHeight w:val="585"/>
        </w:trPr>
        <w:tc>
          <w:tcPr>
            <w:tcW w:w="850" w:type="dxa"/>
            <w:vAlign w:val="center"/>
          </w:tcPr>
          <w:p w:rsidR="00FF1FFA" w:rsidRPr="003B2381" w:rsidRDefault="00FF1FFA" w:rsidP="00FF1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FF1FFA" w:rsidRPr="001416F8" w:rsidRDefault="00FF1FFA" w:rsidP="00FF1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34EDD">
              <w:rPr>
                <w:sz w:val="22"/>
                <w:szCs w:val="22"/>
              </w:rPr>
              <w:t xml:space="preserve"> знаний</w:t>
            </w:r>
            <w:r>
              <w:rPr>
                <w:sz w:val="22"/>
                <w:szCs w:val="22"/>
              </w:rPr>
              <w:t xml:space="preserve"> требований охраны</w:t>
            </w:r>
            <w:r w:rsidRPr="001416F8">
              <w:rPr>
                <w:sz w:val="22"/>
                <w:szCs w:val="22"/>
              </w:rPr>
              <w:t xml:space="preserve"> труда</w:t>
            </w:r>
          </w:p>
        </w:tc>
        <w:tc>
          <w:tcPr>
            <w:tcW w:w="4536" w:type="dxa"/>
            <w:vMerge w:val="restart"/>
          </w:tcPr>
          <w:p w:rsidR="00FF1FFA" w:rsidRPr="003B2381" w:rsidRDefault="00FF1FFA" w:rsidP="00FF1FFA">
            <w:pPr>
              <w:rPr>
                <w:b/>
                <w:sz w:val="22"/>
                <w:szCs w:val="22"/>
              </w:rPr>
            </w:pPr>
            <w:r w:rsidRPr="003B2381">
              <w:rPr>
                <w:b/>
                <w:sz w:val="22"/>
                <w:szCs w:val="22"/>
              </w:rPr>
              <w:t>Лекционный зал</w:t>
            </w:r>
          </w:p>
          <w:p w:rsidR="00FF1FFA" w:rsidRPr="003B2381" w:rsidRDefault="00FF1FFA" w:rsidP="00FF1FFA">
            <w:pPr>
              <w:rPr>
                <w:i/>
                <w:sz w:val="22"/>
                <w:szCs w:val="22"/>
              </w:rPr>
            </w:pPr>
            <w:r w:rsidRPr="003B2381">
              <w:rPr>
                <w:i/>
                <w:sz w:val="22"/>
                <w:szCs w:val="22"/>
              </w:rPr>
              <w:t>(Для проведения занятий семинарского типа, текущего контроля)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Рабочее место преподавателя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Рабочие места обучающихся (30) мест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Магнитно-маркерная доска</w:t>
            </w:r>
          </w:p>
          <w:p w:rsidR="00FF1FFA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Проектор (переносной)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Экран для проектора</w:t>
            </w:r>
            <w:r w:rsidRPr="003B2381">
              <w:rPr>
                <w:sz w:val="22"/>
                <w:szCs w:val="22"/>
              </w:rPr>
              <w:t xml:space="preserve"> (переносной)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Огнетушитель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Тренажёр оказание первой помощи «Максим»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Компьютер с подключением к Интернет</w:t>
            </w:r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>Учебно-наглядные пособия</w:t>
            </w:r>
          </w:p>
          <w:p w:rsidR="00FF1FFA" w:rsidRPr="003B2381" w:rsidRDefault="00FF1FFA" w:rsidP="00FF1FFA">
            <w:pPr>
              <w:widowControl w:val="0"/>
              <w:adjustRightInd w:val="0"/>
              <w:spacing w:line="252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B2381">
              <w:rPr>
                <w:b/>
                <w:bCs/>
                <w:sz w:val="22"/>
                <w:szCs w:val="22"/>
                <w:lang w:eastAsia="en-US"/>
              </w:rPr>
              <w:t>Программное обеспечение:</w:t>
            </w:r>
          </w:p>
          <w:p w:rsidR="00FF1FFA" w:rsidRPr="003B2381" w:rsidRDefault="00FF1FFA" w:rsidP="00FF1FFA">
            <w:pPr>
              <w:widowControl w:val="0"/>
              <w:adjustRightInd w:val="0"/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3B2381">
              <w:rPr>
                <w:bCs/>
                <w:sz w:val="22"/>
                <w:szCs w:val="22"/>
                <w:lang w:eastAsia="en-US"/>
              </w:rPr>
              <w:t xml:space="preserve">Операционная система </w:t>
            </w:r>
            <w:proofErr w:type="spellStart"/>
            <w:r w:rsidRPr="003B2381">
              <w:rPr>
                <w:bCs/>
                <w:sz w:val="22"/>
                <w:szCs w:val="22"/>
                <w:lang w:eastAsia="en-US"/>
              </w:rPr>
              <w:t>Microsoft</w:t>
            </w:r>
            <w:proofErr w:type="spellEnd"/>
            <w:r w:rsidRPr="003B2381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381">
              <w:rPr>
                <w:bCs/>
                <w:sz w:val="22"/>
                <w:szCs w:val="22"/>
                <w:lang w:eastAsia="en-US"/>
              </w:rPr>
              <w:t>Windows</w:t>
            </w:r>
            <w:proofErr w:type="spellEnd"/>
            <w:r w:rsidRPr="003B2381">
              <w:rPr>
                <w:bCs/>
                <w:sz w:val="22"/>
                <w:szCs w:val="22"/>
                <w:lang w:eastAsia="en-US"/>
              </w:rPr>
              <w:t xml:space="preserve"> 10</w:t>
            </w:r>
          </w:p>
          <w:p w:rsidR="00FF1FFA" w:rsidRPr="003B2381" w:rsidRDefault="00FF1FFA" w:rsidP="00FF1FFA">
            <w:pPr>
              <w:widowControl w:val="0"/>
              <w:adjustRightInd w:val="0"/>
              <w:spacing w:line="252" w:lineRule="auto"/>
              <w:rPr>
                <w:bCs/>
                <w:sz w:val="22"/>
                <w:szCs w:val="22"/>
                <w:lang w:val="en-US" w:eastAsia="en-US"/>
              </w:rPr>
            </w:pPr>
            <w:r w:rsidRPr="003B2381">
              <w:rPr>
                <w:bCs/>
                <w:sz w:val="22"/>
                <w:szCs w:val="22"/>
                <w:lang w:eastAsia="en-US"/>
              </w:rPr>
              <w:t>Пакет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прикладных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программ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 xml:space="preserve"> Microsoft Office Professional Plus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 xml:space="preserve"> 2016</w:t>
            </w:r>
            <w:r w:rsid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71CE9">
              <w:rPr>
                <w:bCs/>
                <w:sz w:val="22"/>
                <w:szCs w:val="22"/>
                <w:lang w:val="en-US" w:eastAsia="en-US"/>
              </w:rPr>
              <w:t>Rus</w:t>
            </w:r>
            <w:proofErr w:type="spellEnd"/>
          </w:p>
          <w:p w:rsidR="00FF1FFA" w:rsidRPr="00771CE9" w:rsidRDefault="00FF1FFA" w:rsidP="00FF1FFA">
            <w:pPr>
              <w:widowControl w:val="0"/>
              <w:adjustRightInd w:val="0"/>
              <w:spacing w:line="252" w:lineRule="auto"/>
              <w:rPr>
                <w:bCs/>
                <w:sz w:val="22"/>
                <w:szCs w:val="22"/>
                <w:lang w:val="en-US" w:eastAsia="en-US"/>
              </w:rPr>
            </w:pPr>
            <w:r w:rsidRPr="003B2381">
              <w:rPr>
                <w:bCs/>
                <w:sz w:val="22"/>
                <w:szCs w:val="22"/>
                <w:lang w:eastAsia="en-US"/>
              </w:rPr>
              <w:t>Антивирусная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программа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Касперского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>Kaspersky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>Endpoint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>Security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для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eastAsia="en-US"/>
              </w:rPr>
              <w:t>бизнеса</w:t>
            </w:r>
            <w:r w:rsidRPr="00771CE9">
              <w:rPr>
                <w:bCs/>
                <w:sz w:val="22"/>
                <w:szCs w:val="22"/>
                <w:lang w:val="en-US" w:eastAsia="en-US"/>
              </w:rPr>
              <w:t>-</w:t>
            </w:r>
            <w:r w:rsidRPr="003B2381">
              <w:rPr>
                <w:bCs/>
                <w:sz w:val="22"/>
                <w:szCs w:val="22"/>
                <w:lang w:eastAsia="en-US"/>
              </w:rPr>
              <w:t>Расширенный</w:t>
            </w:r>
            <w:r w:rsidR="00771CE9"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="00771CE9">
              <w:rPr>
                <w:bCs/>
                <w:sz w:val="22"/>
                <w:szCs w:val="22"/>
                <w:lang w:val="en-US" w:eastAsia="en-US"/>
              </w:rPr>
              <w:t>Rus</w:t>
            </w:r>
            <w:bookmarkStart w:id="0" w:name="_GoBack"/>
            <w:bookmarkEnd w:id="0"/>
            <w:r w:rsidRPr="00771CE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3B2381">
              <w:rPr>
                <w:bCs/>
                <w:sz w:val="22"/>
                <w:szCs w:val="22"/>
                <w:lang w:val="en-US" w:eastAsia="en-US"/>
              </w:rPr>
              <w:t>Edition</w:t>
            </w:r>
          </w:p>
          <w:p w:rsidR="00FF1FFA" w:rsidRPr="003B2381" w:rsidRDefault="00FF1FFA" w:rsidP="00FF1FFA">
            <w:pPr>
              <w:spacing w:line="252" w:lineRule="auto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3B2381">
              <w:rPr>
                <w:bCs/>
                <w:sz w:val="22"/>
                <w:szCs w:val="22"/>
                <w:lang w:val="en-US" w:eastAsia="en-US"/>
              </w:rPr>
              <w:t>PeaZip</w:t>
            </w:r>
            <w:proofErr w:type="spellEnd"/>
          </w:p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bCs/>
                <w:sz w:val="22"/>
                <w:szCs w:val="22"/>
                <w:lang w:val="en-US" w:eastAsia="en-US"/>
              </w:rPr>
              <w:t>Adobe Acrobat Reader DC</w:t>
            </w:r>
          </w:p>
        </w:tc>
        <w:tc>
          <w:tcPr>
            <w:tcW w:w="2835" w:type="dxa"/>
            <w:vMerge w:val="restart"/>
          </w:tcPr>
          <w:p w:rsidR="00FF1FFA" w:rsidRPr="003B2381" w:rsidRDefault="00FF1FFA" w:rsidP="00FF1FFA">
            <w:pPr>
              <w:rPr>
                <w:sz w:val="22"/>
                <w:szCs w:val="22"/>
              </w:rPr>
            </w:pPr>
            <w:r w:rsidRPr="003B2381">
              <w:rPr>
                <w:sz w:val="22"/>
                <w:szCs w:val="22"/>
              </w:rPr>
              <w:t xml:space="preserve">364015, Чеченская Республика, г. Грозный, ул. </w:t>
            </w:r>
            <w:proofErr w:type="spellStart"/>
            <w:r w:rsidRPr="003B2381">
              <w:rPr>
                <w:sz w:val="22"/>
                <w:szCs w:val="22"/>
              </w:rPr>
              <w:t>Узуева</w:t>
            </w:r>
            <w:proofErr w:type="spellEnd"/>
            <w:r w:rsidRPr="003B2381">
              <w:rPr>
                <w:sz w:val="22"/>
                <w:szCs w:val="22"/>
              </w:rPr>
              <w:t>, 92а</w:t>
            </w:r>
          </w:p>
        </w:tc>
      </w:tr>
      <w:tr w:rsidR="00FF1FFA" w:rsidRPr="003B2381" w:rsidTr="00FF1FFA">
        <w:trPr>
          <w:trHeight w:val="600"/>
        </w:trPr>
        <w:tc>
          <w:tcPr>
            <w:tcW w:w="850" w:type="dxa"/>
            <w:vAlign w:val="center"/>
          </w:tcPr>
          <w:p w:rsidR="00FF1FFA" w:rsidRPr="003B2381" w:rsidRDefault="00FF1FFA" w:rsidP="00FF1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FF1FFA" w:rsidRDefault="00FF1FFA" w:rsidP="00FF1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Пожарно-</w:t>
            </w:r>
            <w:r w:rsidRPr="001416F8">
              <w:rPr>
                <w:sz w:val="22"/>
                <w:szCs w:val="22"/>
              </w:rPr>
              <w:t>технический минимум</w:t>
            </w:r>
          </w:p>
        </w:tc>
        <w:tc>
          <w:tcPr>
            <w:tcW w:w="4536" w:type="dxa"/>
            <w:vMerge/>
          </w:tcPr>
          <w:p w:rsidR="00FF1FFA" w:rsidRPr="003B2381" w:rsidRDefault="00FF1FFA" w:rsidP="003A0C62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F1FFA" w:rsidRPr="003B2381" w:rsidRDefault="00FF1FFA" w:rsidP="003A0C62">
            <w:pPr>
              <w:jc w:val="center"/>
              <w:rPr>
                <w:sz w:val="22"/>
                <w:szCs w:val="22"/>
              </w:rPr>
            </w:pPr>
          </w:p>
        </w:tc>
      </w:tr>
      <w:tr w:rsidR="00FF1FFA" w:rsidRPr="003B2381" w:rsidTr="003A0C62">
        <w:trPr>
          <w:trHeight w:val="4455"/>
        </w:trPr>
        <w:tc>
          <w:tcPr>
            <w:tcW w:w="850" w:type="dxa"/>
          </w:tcPr>
          <w:p w:rsidR="00FF1FFA" w:rsidRPr="003B2381" w:rsidRDefault="00FF1FFA" w:rsidP="003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F1FFA" w:rsidRDefault="00FF1FFA" w:rsidP="00FF1FF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FF1FFA" w:rsidRPr="003B2381" w:rsidRDefault="00FF1FFA" w:rsidP="003A0C62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F1FFA" w:rsidRPr="003B2381" w:rsidRDefault="00FF1FFA" w:rsidP="003A0C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7E0E" w:rsidRDefault="004D7E0E" w:rsidP="003A0C62">
      <w:pPr>
        <w:jc w:val="center"/>
      </w:pPr>
    </w:p>
    <w:sectPr w:rsidR="004D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0B16"/>
    <w:multiLevelType w:val="hybridMultilevel"/>
    <w:tmpl w:val="0ED6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0F"/>
    <w:rsid w:val="000502D2"/>
    <w:rsid w:val="001318D6"/>
    <w:rsid w:val="001416F8"/>
    <w:rsid w:val="002317AD"/>
    <w:rsid w:val="00245DEE"/>
    <w:rsid w:val="00266EDE"/>
    <w:rsid w:val="002F4317"/>
    <w:rsid w:val="003A0C62"/>
    <w:rsid w:val="003B2381"/>
    <w:rsid w:val="00456EDC"/>
    <w:rsid w:val="004D7E0E"/>
    <w:rsid w:val="0054643E"/>
    <w:rsid w:val="005A220F"/>
    <w:rsid w:val="00771CE9"/>
    <w:rsid w:val="009240BF"/>
    <w:rsid w:val="00A47D3A"/>
    <w:rsid w:val="00AB6F1B"/>
    <w:rsid w:val="00B05F1C"/>
    <w:rsid w:val="00C46A0D"/>
    <w:rsid w:val="00C965BF"/>
    <w:rsid w:val="00D22887"/>
    <w:rsid w:val="00DC14CF"/>
    <w:rsid w:val="00DE305A"/>
    <w:rsid w:val="00E34EDD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CB2"/>
  <w15:chartTrackingRefBased/>
  <w15:docId w15:val="{678A4905-F61F-4138-8E18-B2E94034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5A15-10B2-4DAF-9701-AACBEECD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19</cp:revision>
  <dcterms:created xsi:type="dcterms:W3CDTF">2021-12-02T10:19:00Z</dcterms:created>
  <dcterms:modified xsi:type="dcterms:W3CDTF">2021-12-03T13:36:00Z</dcterms:modified>
</cp:coreProperties>
</file>